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6A1F7" w14:textId="2D04ED8C" w:rsidR="00925FA2" w:rsidRDefault="00925FA2" w:rsidP="00925FA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KARNATAK</w:t>
      </w:r>
      <w:r w:rsidR="00DA7DB1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RTI RULES</w:t>
      </w:r>
    </w:p>
    <w:p w14:paraId="679A1303" w14:textId="77777777" w:rsidR="00DA7DB1" w:rsidRPr="00DA7DB1" w:rsidRDefault="00DA7DB1" w:rsidP="00DA7DB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CD83B6D" w14:textId="77777777" w:rsidR="00DA7DB1" w:rsidRPr="00DA7DB1" w:rsidRDefault="00DA7DB1" w:rsidP="00DA7DB1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A7DB1">
        <w:rPr>
          <w:rFonts w:ascii="Times New Roman" w:eastAsia="Calibri" w:hAnsi="Times New Roman" w:cs="Times New Roman"/>
          <w:sz w:val="28"/>
          <w:szCs w:val="28"/>
          <w:lang w:val="en-US"/>
        </w:rPr>
        <w:t>Application fee = Rs 10/-</w:t>
      </w:r>
    </w:p>
    <w:p w14:paraId="2E6C7634" w14:textId="77777777" w:rsidR="00DA7DB1" w:rsidRPr="00DA7DB1" w:rsidRDefault="00DA7DB1" w:rsidP="00DA7DB1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1FF65CF" w14:textId="77777777" w:rsidR="00DA7DB1" w:rsidRPr="00DA7DB1" w:rsidRDefault="00DA7DB1" w:rsidP="00DA7DB1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A7DB1">
        <w:rPr>
          <w:rFonts w:ascii="Times New Roman" w:eastAsia="Calibri" w:hAnsi="Times New Roman" w:cs="Times New Roman"/>
          <w:sz w:val="28"/>
          <w:szCs w:val="28"/>
          <w:lang w:val="en-US"/>
        </w:rPr>
        <w:t>Mode of Payment</w:t>
      </w:r>
    </w:p>
    <w:p w14:paraId="0DF18387" w14:textId="77777777" w:rsidR="00DA7DB1" w:rsidRPr="00DA7DB1" w:rsidRDefault="00DA7DB1" w:rsidP="00DA7DB1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A7DB1">
        <w:rPr>
          <w:rFonts w:ascii="Times New Roman" w:eastAsia="Calibri" w:hAnsi="Times New Roman" w:cs="Times New Roman"/>
          <w:sz w:val="28"/>
          <w:szCs w:val="28"/>
          <w:lang w:val="en-US"/>
        </w:rPr>
        <w:t>Cash</w:t>
      </w:r>
    </w:p>
    <w:p w14:paraId="054F96E8" w14:textId="77777777" w:rsidR="00DA7DB1" w:rsidRPr="00DA7DB1" w:rsidRDefault="00DA7DB1" w:rsidP="00DA7DB1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A7DB1">
        <w:rPr>
          <w:rFonts w:ascii="Times New Roman" w:eastAsia="Calibri" w:hAnsi="Times New Roman" w:cs="Times New Roman"/>
          <w:sz w:val="28"/>
          <w:szCs w:val="28"/>
          <w:lang w:val="en-US"/>
        </w:rPr>
        <w:t>Demand draft</w:t>
      </w:r>
    </w:p>
    <w:p w14:paraId="595CF2FC" w14:textId="77777777" w:rsidR="00DA7DB1" w:rsidRPr="00DA7DB1" w:rsidRDefault="00DA7DB1" w:rsidP="00DA7DB1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A7DB1">
        <w:rPr>
          <w:rFonts w:ascii="Times New Roman" w:eastAsia="Calibri" w:hAnsi="Times New Roman" w:cs="Times New Roman"/>
          <w:sz w:val="28"/>
          <w:szCs w:val="28"/>
          <w:lang w:val="en-US"/>
        </w:rPr>
        <w:t>Banker’s Cheque</w:t>
      </w:r>
    </w:p>
    <w:p w14:paraId="5DE289EF" w14:textId="77777777" w:rsidR="00DA7DB1" w:rsidRPr="00DA7DB1" w:rsidRDefault="00DA7DB1" w:rsidP="00DA7DB1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A7DB1">
        <w:rPr>
          <w:rFonts w:ascii="Times New Roman" w:eastAsia="Calibri" w:hAnsi="Times New Roman" w:cs="Times New Roman"/>
          <w:sz w:val="28"/>
          <w:szCs w:val="28"/>
          <w:lang w:val="en-US"/>
        </w:rPr>
        <w:t>Indian Postal Order</w:t>
      </w:r>
    </w:p>
    <w:p w14:paraId="56D26E3D" w14:textId="77777777" w:rsidR="00DA7DB1" w:rsidRPr="00DA7DB1" w:rsidRDefault="00DA7DB1" w:rsidP="00DA7DB1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A7DB1">
        <w:rPr>
          <w:rFonts w:ascii="Times New Roman" w:eastAsia="Calibri" w:hAnsi="Times New Roman" w:cs="Times New Roman"/>
          <w:sz w:val="28"/>
          <w:szCs w:val="28"/>
          <w:lang w:val="en-US"/>
        </w:rPr>
        <w:t>Treasury Challan</w:t>
      </w:r>
    </w:p>
    <w:p w14:paraId="61DC00E3" w14:textId="28ADB765" w:rsidR="00DA7DB1" w:rsidRPr="00DA7DB1" w:rsidRDefault="00DA7DB1" w:rsidP="00DA7DB1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01ADF6D" w14:textId="77777777" w:rsidR="00DA7DB1" w:rsidRPr="00DA7DB1" w:rsidRDefault="00DA7DB1" w:rsidP="00DA7DB1">
      <w:pPr>
        <w:spacing w:line="256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31FA4612" w14:textId="6EF1C453" w:rsidR="00DA7DB1" w:rsidRPr="00DA7DB1" w:rsidRDefault="00DA7DB1" w:rsidP="00DA7DB1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A7DB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Fee is payable to the </w:t>
      </w:r>
      <w:r w:rsidRPr="00DA7DB1">
        <w:rPr>
          <w:rFonts w:ascii="Times New Roman" w:eastAsia="Calibri" w:hAnsi="Times New Roman" w:cs="Times New Roman"/>
          <w:sz w:val="28"/>
          <w:szCs w:val="28"/>
        </w:rPr>
        <w:t>State Public Information Officer or in cash or by remitting it to the Treasury as per Karnataka Financial Code (KFC).</w:t>
      </w:r>
    </w:p>
    <w:p w14:paraId="695EE279" w14:textId="77777777" w:rsidR="00DA7DB1" w:rsidRPr="00DA7DB1" w:rsidRDefault="00DA7DB1" w:rsidP="00DA7DB1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8233629" w14:textId="77777777" w:rsidR="00DA7DB1" w:rsidRPr="00DA7DB1" w:rsidRDefault="00DA7DB1" w:rsidP="00DA7DB1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A7DB1">
        <w:rPr>
          <w:rFonts w:ascii="Times New Roman" w:eastAsia="Calibri" w:hAnsi="Times New Roman" w:cs="Times New Roman"/>
          <w:sz w:val="28"/>
          <w:szCs w:val="28"/>
          <w:lang w:val="en-US"/>
        </w:rPr>
        <w:t>Additional fee charged for providing information in the form of copies, CDS, diskettes, floppies, etc.</w:t>
      </w:r>
    </w:p>
    <w:p w14:paraId="79E1CCE9" w14:textId="77777777" w:rsidR="00DA7DB1" w:rsidRPr="00DA7DB1" w:rsidRDefault="00DA7DB1" w:rsidP="00DA7DB1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A7DB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Rs 2/-, for each page (in A-4 or A-3 size paper) created or copied; or </w:t>
      </w:r>
    </w:p>
    <w:p w14:paraId="2FD51FFF" w14:textId="31B8646C" w:rsidR="00DA7DB1" w:rsidRPr="00DA7DB1" w:rsidRDefault="00DA7DB1" w:rsidP="00DA7DB1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A7DB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actual charge or cost price, for a copy in large size paper; or </w:t>
      </w:r>
    </w:p>
    <w:p w14:paraId="1E39514E" w14:textId="472EF388" w:rsidR="00DA7DB1" w:rsidRPr="00DA7DB1" w:rsidRDefault="00DA7DB1" w:rsidP="00DA7DB1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A7DB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no fee or the inspection of records for the first hour and Rs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10</w:t>
      </w:r>
      <w:r w:rsidRPr="00DA7DB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/- </w:t>
      </w:r>
      <w:r w:rsidR="00FD6FEB" w:rsidRPr="00DA7DB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for </w:t>
      </w:r>
      <w:r w:rsidR="00FD6FEB" w:rsidRPr="00DA7DB1">
        <w:rPr>
          <w:rFonts w:ascii="Times New Roman" w:eastAsia="Calibri" w:hAnsi="Times New Roman" w:cs="Times New Roman"/>
          <w:sz w:val="28"/>
          <w:szCs w:val="28"/>
        </w:rPr>
        <w:t>every</w:t>
      </w:r>
      <w:r w:rsidRPr="00DA7DB1">
        <w:rPr>
          <w:rFonts w:ascii="Times New Roman" w:eastAsia="Calibri" w:hAnsi="Times New Roman" w:cs="Times New Roman"/>
          <w:sz w:val="28"/>
          <w:szCs w:val="28"/>
        </w:rPr>
        <w:t xml:space="preserve"> subsequent half an hour or fraction thereof, shall be charged from persons making application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F0E4BF" w14:textId="3D70F7F4" w:rsidR="00DA7DB1" w:rsidRPr="00DA7DB1" w:rsidRDefault="00DA7DB1" w:rsidP="00DA7DB1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A7DB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Rs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50/- per diskette or floppy</w:t>
      </w:r>
      <w:r w:rsidRPr="00DA7DB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for information provided in the form of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diskettes or floppies; or</w:t>
      </w:r>
    </w:p>
    <w:p w14:paraId="0F842AD6" w14:textId="3F77DFD8" w:rsidR="00DA7DB1" w:rsidRDefault="00DA7DB1" w:rsidP="00DA7DB1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A7DB1">
        <w:rPr>
          <w:rFonts w:ascii="Times New Roman" w:eastAsia="Calibri" w:hAnsi="Times New Roman" w:cs="Times New Roman"/>
          <w:sz w:val="28"/>
          <w:szCs w:val="28"/>
          <w:lang w:val="en-US"/>
        </w:rPr>
        <w:t>actual charge fixed for publication or rupees two per page of photocopy for extracts there from for information provided in printed form.</w:t>
      </w:r>
    </w:p>
    <w:p w14:paraId="74D32FD7" w14:textId="38D8A9AE" w:rsidR="00DA7DB1" w:rsidRPr="00DA7DB1" w:rsidRDefault="00DA7DB1" w:rsidP="00DA7DB1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I</w:t>
      </w:r>
      <w:r w:rsidRPr="00DA7DB1">
        <w:rPr>
          <w:rFonts w:ascii="Times New Roman" w:eastAsia="Calibri" w:hAnsi="Times New Roman" w:cs="Times New Roman"/>
          <w:sz w:val="28"/>
          <w:szCs w:val="28"/>
        </w:rPr>
        <w:t xml:space="preserve">n the case of Maps, Plans, Reports, a Partial record or any </w:t>
      </w:r>
      <w:r w:rsidR="00FD6FEB" w:rsidRPr="00DA7DB1">
        <w:rPr>
          <w:rFonts w:ascii="Times New Roman" w:eastAsia="Calibri" w:hAnsi="Times New Roman" w:cs="Times New Roman"/>
          <w:sz w:val="28"/>
          <w:szCs w:val="28"/>
        </w:rPr>
        <w:t>technical</w:t>
      </w:r>
      <w:r w:rsidRPr="00DA7DB1">
        <w:rPr>
          <w:rFonts w:ascii="Times New Roman" w:eastAsia="Calibri" w:hAnsi="Times New Roman" w:cs="Times New Roman"/>
          <w:sz w:val="28"/>
          <w:szCs w:val="28"/>
        </w:rPr>
        <w:t xml:space="preserve"> data or Sample or Models, a reasonable fee shall be fixed by the State Public Information Officer in each case depending upon the cost of labour and material required to be employed.</w:t>
      </w:r>
    </w:p>
    <w:p w14:paraId="5C6C171A" w14:textId="77777777" w:rsidR="00DA7DB1" w:rsidRPr="00DA7DB1" w:rsidRDefault="00DA7DB1" w:rsidP="00DA7DB1">
      <w:pPr>
        <w:spacing w:line="256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8478AAE" w14:textId="77777777" w:rsidR="00DA7DB1" w:rsidRPr="00DA7DB1" w:rsidRDefault="00DA7DB1" w:rsidP="00DA7DB1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A7DB1">
        <w:rPr>
          <w:rFonts w:ascii="Times New Roman" w:eastAsia="Calibri" w:hAnsi="Times New Roman" w:cs="Times New Roman"/>
          <w:sz w:val="28"/>
          <w:szCs w:val="28"/>
          <w:lang w:val="en-US"/>
        </w:rPr>
        <w:t>Appeal = no fee</w:t>
      </w:r>
    </w:p>
    <w:p w14:paraId="4BA015A5" w14:textId="77777777" w:rsidR="00DA7DB1" w:rsidRPr="00DA7DB1" w:rsidRDefault="00DA7DB1" w:rsidP="00DA7DB1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76B2C03" w14:textId="77777777" w:rsidR="00DA7DB1" w:rsidRPr="00DA7DB1" w:rsidRDefault="00DA7DB1" w:rsidP="00DA7DB1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5845D76" w14:textId="7B41AE19" w:rsidR="00DA7DB1" w:rsidRPr="00DA7DB1" w:rsidRDefault="00DA7DB1" w:rsidP="00DA7DB1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A7DB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Format = There is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 prescribed format for making the application</w:t>
      </w:r>
    </w:p>
    <w:p w14:paraId="020240B4" w14:textId="77777777" w:rsidR="00DA7DB1" w:rsidRPr="00DA7DB1" w:rsidRDefault="00DA7DB1" w:rsidP="00DA7DB1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B78DBC9" w14:textId="7C10C138" w:rsidR="00DA7DB1" w:rsidRPr="00DA7DB1" w:rsidRDefault="00DA7DB1" w:rsidP="00DA7DB1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A7DB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To know more about the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Karnataka</w:t>
      </w:r>
      <w:r w:rsidRPr="00DA7DB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RTI Rules, visit the link below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and view the format as provided by the Rules</w:t>
      </w:r>
    </w:p>
    <w:sectPr w:rsidR="00DA7DB1" w:rsidRPr="00DA7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70B6"/>
    <w:multiLevelType w:val="hybridMultilevel"/>
    <w:tmpl w:val="77FA53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E297B"/>
    <w:multiLevelType w:val="hybridMultilevel"/>
    <w:tmpl w:val="2790402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D22EFB"/>
    <w:multiLevelType w:val="hybridMultilevel"/>
    <w:tmpl w:val="1BD2A5D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A2"/>
    <w:rsid w:val="00925FA2"/>
    <w:rsid w:val="00DA7DB1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E9D62"/>
  <w15:chartTrackingRefBased/>
  <w15:docId w15:val="{A243079E-D4E0-4C35-84CB-13DDB009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Arundhati Roy</dc:creator>
  <cp:keywords/>
  <dc:description/>
  <cp:lastModifiedBy>Arundhati Roy</cp:lastModifiedBy>
  <cp:revision>2</cp:revision>
  <dcterms:created xsi:type="dcterms:W3CDTF">2021-07-06T06:39:00Z</dcterms:created>
  <dcterms:modified xsi:type="dcterms:W3CDTF">2021-07-07T08:59:00Z</dcterms:modified>
</cp:coreProperties>
</file>